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Мошенском муниципальном районе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E72100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B12913" w:rsidP="00B12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B12913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6520"/>
      </w:tblGrid>
      <w:tr w:rsidR="008C4630" w:rsidTr="001E0F2E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0A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., Глава Мошенского муниципального района,  председатель комиссии</w:t>
            </w:r>
          </w:p>
        </w:tc>
      </w:tr>
      <w:tr w:rsidR="008C4630" w:rsidTr="001E0F2E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1E0F2E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567EEE" w:rsidP="000C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2141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B129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8C4630" w:rsidTr="001E0F2E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1E0F2E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24E20" w:rsidTr="001E0F2E">
        <w:trPr>
          <w:cantSplit/>
          <w:trHeight w:val="326"/>
        </w:trPr>
        <w:tc>
          <w:tcPr>
            <w:tcW w:w="534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3" w:type="dxa"/>
            <w:gridSpan w:val="3"/>
            <w:hideMark/>
          </w:tcPr>
          <w:p w:rsidR="008C4630" w:rsidRPr="002A6C81" w:rsidRDefault="002A6C81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A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 осуществлении муниципального жилищного контроля на территории Мошенского муниципального района за 2022 год</w:t>
            </w:r>
            <w:r w:rsidR="009B1510" w:rsidRPr="002A6C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4630" w:rsidRPr="00824E20" w:rsidTr="001E0F2E">
        <w:trPr>
          <w:cantSplit/>
          <w:trHeight w:val="326"/>
        </w:trPr>
        <w:tc>
          <w:tcPr>
            <w:tcW w:w="534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3" w:type="dxa"/>
            <w:gridSpan w:val="3"/>
            <w:hideMark/>
          </w:tcPr>
          <w:p w:rsidR="008C4630" w:rsidRPr="002A6C81" w:rsidRDefault="002A6C81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 за 2022 год</w:t>
            </w:r>
            <w:r w:rsidR="009B1510" w:rsidRPr="002A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24E20" w:rsidTr="001E0F2E">
        <w:trPr>
          <w:cantSplit/>
          <w:trHeight w:val="326"/>
        </w:trPr>
        <w:tc>
          <w:tcPr>
            <w:tcW w:w="534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3" w:type="dxa"/>
            <w:gridSpan w:val="3"/>
            <w:hideMark/>
          </w:tcPr>
          <w:p w:rsidR="008C4630" w:rsidRPr="002A6C81" w:rsidRDefault="002A6C81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организации и осуществлении деятельности по профилактике коррупционных и иных правонарушений в Администрациях сельских поселений</w:t>
            </w:r>
            <w:r w:rsidR="009B1510" w:rsidRPr="002A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E50" w:rsidRPr="00824E20" w:rsidTr="001E0F2E">
        <w:trPr>
          <w:cantSplit/>
          <w:trHeight w:val="326"/>
        </w:trPr>
        <w:tc>
          <w:tcPr>
            <w:tcW w:w="534" w:type="dxa"/>
          </w:tcPr>
          <w:p w:rsidR="00B77E5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3" w:type="dxa"/>
            <w:gridSpan w:val="3"/>
          </w:tcPr>
          <w:p w:rsidR="00B77E50" w:rsidRPr="002A6C81" w:rsidRDefault="002A6C81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>Об исполнении поручения председателя комиссии, данного по результатам заседания от 28 декабря 2022 года</w:t>
            </w:r>
            <w:r w:rsidR="00B77E50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B7F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по пункту </w:t>
            </w: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EC095B" w:rsidRPr="002A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№ 4</w:t>
            </w:r>
            <w:r w:rsidR="00BA3B7F" w:rsidRPr="002A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95B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E09" w:rsidRPr="00824E20" w:rsidTr="001E0F2E">
        <w:trPr>
          <w:cantSplit/>
          <w:trHeight w:val="326"/>
        </w:trPr>
        <w:tc>
          <w:tcPr>
            <w:tcW w:w="534" w:type="dxa"/>
          </w:tcPr>
          <w:p w:rsidR="006D4E09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3" w:type="dxa"/>
            <w:gridSpan w:val="3"/>
          </w:tcPr>
          <w:p w:rsidR="006D4E09" w:rsidRPr="002A6C81" w:rsidRDefault="002A6C81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поручения председателя комиссии, данного по результатам заседания от 30 сентября 2022 года </w:t>
            </w:r>
            <w:r w:rsidR="00BA3B7F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по пункту </w:t>
            </w: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6D4E09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B7F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протокола № 3. </w:t>
            </w:r>
          </w:p>
        </w:tc>
      </w:tr>
      <w:tr w:rsidR="009B1510" w:rsidRPr="00824E20" w:rsidTr="001E0F2E">
        <w:trPr>
          <w:cantSplit/>
          <w:trHeight w:val="326"/>
        </w:trPr>
        <w:tc>
          <w:tcPr>
            <w:tcW w:w="534" w:type="dxa"/>
          </w:tcPr>
          <w:p w:rsidR="009B151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3" w:type="dxa"/>
            <w:gridSpan w:val="3"/>
          </w:tcPr>
          <w:p w:rsidR="009B1510" w:rsidRPr="002A6C81" w:rsidRDefault="002A6C81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поручения председателя комиссии, данного по результатам заседания от 30 сентября 2022 года </w:t>
            </w:r>
            <w:r w:rsidR="00BA3B7F" w:rsidRPr="002A6C81">
              <w:rPr>
                <w:rFonts w:ascii="Times New Roman" w:hAnsi="Times New Roman" w:cs="Times New Roman"/>
                <w:sz w:val="28"/>
                <w:szCs w:val="28"/>
              </w:rPr>
              <w:t>по пункту</w:t>
            </w: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9B1510" w:rsidRPr="002A6C8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BA3B7F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№ 3.</w:t>
            </w:r>
            <w:r w:rsidR="009B1510"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955DDD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9B1510" w:rsidRDefault="002A6C81" w:rsidP="00DD6AD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A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 осуществлении муниципального жилищного контроля на территории Мошенского муниципального района за 2022 год</w:t>
            </w:r>
            <w:r w:rsidR="009B15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560E8F" w:rsidRDefault="00DD6AD6" w:rsidP="002A6C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C81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C81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C81">
              <w:rPr>
                <w:rFonts w:ascii="Times New Roman" w:hAnsi="Times New Roman" w:cs="Times New Roman"/>
                <w:sz w:val="28"/>
                <w:szCs w:val="28"/>
              </w:rPr>
              <w:t>сообщила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41EF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согласно</w:t>
            </w:r>
            <w:r w:rsidR="002A6C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ежегодного плана проведения плановых контрольно-надзорных мероприятий в 2022 году было запланировано осуществить 2 инспекционных визита в жилые помещения</w:t>
            </w:r>
            <w:r w:rsidR="00216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жилищного фонда. Но согласно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 в 2022 году плановые </w:t>
            </w:r>
            <w:r w:rsidR="002160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проверки не проводились</w:t>
            </w:r>
            <w:r w:rsidR="006B46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16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0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(отчёт прилагается)</w:t>
            </w:r>
          </w:p>
          <w:p w:rsidR="006B4667" w:rsidRPr="002A6C81" w:rsidRDefault="006B4667" w:rsidP="006B466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Вопросы: Павлова, Кудрявцева.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351181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Default="003B2D9D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3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3C77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667">
              <w:rPr>
                <w:rFonts w:ascii="Times New Roman" w:hAnsi="Times New Roman" w:cs="Times New Roman"/>
                <w:sz w:val="28"/>
                <w:szCs w:val="28"/>
              </w:rPr>
              <w:t>Петровой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6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53E8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4667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отдела жилищно-коммунального хозяйства</w:t>
            </w:r>
            <w:r w:rsidR="00605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23F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8C4630" w:rsidRPr="00A811AF">
              <w:rPr>
                <w:rFonts w:ascii="Times New Roman" w:hAnsi="Times New Roman" w:cs="Times New Roman"/>
                <w:sz w:val="28"/>
                <w:szCs w:val="28"/>
              </w:rPr>
              <w:t>к сведению.</w:t>
            </w:r>
          </w:p>
          <w:p w:rsidR="00BA00DB" w:rsidRDefault="00560E8F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30E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864A3" w:rsidRPr="008E6C8F">
              <w:rPr>
                <w:rFonts w:ascii="Times New Roman" w:hAnsi="Times New Roman" w:cs="Times New Roman"/>
                <w:sz w:val="28"/>
                <w:szCs w:val="28"/>
              </w:rPr>
              <w:t xml:space="preserve">Отделу жилищно-коммунального хозяйства организовать </w:t>
            </w:r>
            <w:r w:rsidR="008E6C8F" w:rsidRPr="008E6C8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выполнением гражданами мероприятий по содержанию</w:t>
            </w:r>
            <w:r w:rsidR="008E6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C8F" w:rsidRPr="008E6C8F">
              <w:rPr>
                <w:rFonts w:ascii="Times New Roman" w:hAnsi="Times New Roman" w:cs="Times New Roman"/>
                <w:sz w:val="28"/>
                <w:szCs w:val="28"/>
              </w:rPr>
              <w:t>муниципального жилищного фонда</w:t>
            </w:r>
            <w:r w:rsidR="008E6C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117" w:rsidRDefault="008E6C8F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постоянно </w:t>
            </w:r>
          </w:p>
          <w:p w:rsidR="00AC5305" w:rsidRDefault="00AC5305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Информацию об исполнении пункта 1.2. направить в отдел муниципальной службы.</w:t>
            </w:r>
          </w:p>
          <w:p w:rsidR="00AC5305" w:rsidRDefault="00AC5305" w:rsidP="00AC5305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20 декабря 2023 года. </w:t>
            </w:r>
          </w:p>
          <w:p w:rsidR="007E112E" w:rsidRPr="00EF7AE7" w:rsidRDefault="007E112E" w:rsidP="00EF7AE7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B649D0" w:rsidRDefault="00AC5305" w:rsidP="00B649D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 за 2022 год</w:t>
            </w:r>
            <w:r w:rsidR="00B649D0" w:rsidRPr="000C2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5305" w:rsidRPr="00270097" w:rsidRDefault="00B649D0" w:rsidP="00AC5305">
            <w:pPr>
              <w:pStyle w:val="ConsPlusTitle"/>
              <w:widowControl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305" w:rsidRPr="00AC530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Карзунина</w:t>
            </w:r>
            <w:r w:rsidRPr="00AC530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C5305" w:rsidRPr="00AC530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Татьяна</w:t>
            </w:r>
            <w:r w:rsidRPr="00AC530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C5305" w:rsidRPr="00AC530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Владимировна</w:t>
            </w:r>
            <w:r w:rsidRPr="00AC53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рассказала, </w:t>
            </w:r>
            <w:r w:rsidR="00AC5305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что все муниципальны</w:t>
            </w:r>
            <w:r w:rsidR="00AC5305">
              <w:rPr>
                <w:rFonts w:ascii="Times New Roman" w:hAnsi="Times New Roman" w:cs="Times New Roman"/>
                <w:b w:val="0"/>
                <w:sz w:val="28"/>
                <w:szCs w:val="28"/>
              </w:rPr>
              <w:t>е служащие, входящие в перечень</w:t>
            </w:r>
            <w:r w:rsidR="00AC5305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сдающих сведения </w:t>
            </w:r>
            <w:r w:rsidR="00AC5305">
              <w:rPr>
                <w:rFonts w:ascii="Times New Roman" w:hAnsi="Times New Roman" w:cs="Times New Roman"/>
                <w:b w:val="0"/>
                <w:sz w:val="28"/>
                <w:szCs w:val="28"/>
              </w:rPr>
              <w:t>о доходах,</w:t>
            </w:r>
            <w:r w:rsidR="00AC5305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представили сведения о доходах, расходах, имуществе и обязательствах имущественного характера за 202</w:t>
            </w:r>
            <w:r w:rsidR="00AC5305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AC5305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год. Сведения представлены полные и в срок.</w:t>
            </w:r>
          </w:p>
          <w:p w:rsidR="00634E45" w:rsidRPr="00EF7AE7" w:rsidRDefault="00AC5305" w:rsidP="00AC530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Отделом муниципальной службы проводится работа с муниципальными служащими на снижение допущения ошибок при сдаче сведений о доходах. </w:t>
            </w:r>
            <w:r w:rsidRPr="00270097">
              <w:rPr>
                <w:rFonts w:ascii="Times New Roman" w:hAnsi="Times New Roman" w:cs="Times New Roman"/>
                <w:sz w:val="28"/>
                <w:szCs w:val="28"/>
              </w:rPr>
              <w:t>С каждым муниципальным служащим, сдающим сведения о доходах, проводится индивидуальная беседа. При проверке сведений тщательно просматриваются все разделы справки, все ли данные внесены. Выявленные недостатки устраняются муниципальным служащим до дня сдачи сведений о доходах в организационный отдел.</w:t>
            </w:r>
          </w:p>
        </w:tc>
      </w:tr>
      <w:tr w:rsidR="00AF1D57" w:rsidRPr="004D53FB" w:rsidTr="00955DDD">
        <w:tc>
          <w:tcPr>
            <w:tcW w:w="2235" w:type="dxa"/>
          </w:tcPr>
          <w:p w:rsidR="00AF1D57" w:rsidRPr="004D53FB" w:rsidRDefault="0035118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B718E3" w:rsidP="001E0F2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Карзуниной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В.,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заведующего отделом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муниципальной службы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282497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23D0" w:rsidRDefault="001E0F2E" w:rsidP="001E0F2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>
              <w:rPr>
                <w:rFonts w:ascii="Times New Roman" w:hAnsi="Times New Roman" w:cs="Times New Roman"/>
                <w:sz w:val="28"/>
                <w:szCs w:val="28"/>
              </w:rPr>
              <w:t xml:space="preserve"> Отделу муниципальной службы Администрации муниципального района осуществлять контроль за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исполнением</w:t>
            </w:r>
            <w:r w:rsidR="00D323D0" w:rsidRPr="002A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3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23D0" w:rsidRDefault="001E0F2E" w:rsidP="00D323D0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D323D0" w:rsidRPr="00D323D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Срок: постоянно</w:t>
            </w:r>
          </w:p>
          <w:p w:rsidR="001E0F2E" w:rsidRDefault="001E0F2E" w:rsidP="001E0F2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Информацию об исполнении пункта 2.2. направить в отдел муниципальной службы.</w:t>
            </w:r>
          </w:p>
          <w:p w:rsidR="001E0F2E" w:rsidRDefault="001E0F2E" w:rsidP="001E0F2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20 июня 2024 года. </w:t>
            </w:r>
          </w:p>
          <w:p w:rsidR="001E0F2E" w:rsidRDefault="001E0F2E" w:rsidP="00D323D0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8E3" w:rsidRPr="00EF7AE7" w:rsidRDefault="00B718E3" w:rsidP="00EF7AE7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A20782" w:rsidRDefault="001E0F2E" w:rsidP="003053E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организации и осуществлении деятельности по профилактике коррупционных и иных правонарушений в Администрациях сельских поселений</w:t>
            </w:r>
            <w:r w:rsidR="00A20782" w:rsidRPr="009B15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64D2" w:rsidRDefault="007E22A3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Дружелюбин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E0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E0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Алексеевич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F2E">
              <w:rPr>
                <w:rFonts w:ascii="Times New Roman" w:hAnsi="Times New Roman" w:cs="Times New Roman"/>
                <w:sz w:val="28"/>
                <w:szCs w:val="28"/>
              </w:rPr>
              <w:t>сообщил</w:t>
            </w:r>
            <w:r w:rsidR="009B32EC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="00F05658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1E0F2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работа Администрации Кировского сельского поселения в сфере противодействия коррупции строится на основании Плана по противодействию коррупции, также создан и работает межведомственный совет по противодействию коррупции, которым проведено в 2022 году 3 заседания и 2 заседания в 1 полугодии 2023 года</w:t>
            </w:r>
            <w:r w:rsidR="00806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F2E">
              <w:rPr>
                <w:rFonts w:ascii="Times New Roman" w:hAnsi="Times New Roman" w:cs="Times New Roman"/>
                <w:sz w:val="28"/>
                <w:szCs w:val="28"/>
              </w:rPr>
              <w:t xml:space="preserve"> (отчет прилагается)</w:t>
            </w:r>
          </w:p>
          <w:p w:rsidR="00D94543" w:rsidRDefault="00D94543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 Павлова, Спирина.</w:t>
            </w:r>
          </w:p>
          <w:p w:rsidR="001E0F2E" w:rsidRDefault="001E0F2E" w:rsidP="00781BF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Воропаева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Любовь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сказала, что</w:t>
            </w:r>
            <w:r w:rsidR="00781BFB"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реализации мер по противодействию коррупции Администрацией Калининского сельского поселения проводится экспертиза нормативных правовых актов. Проведено производственное совещание по правовому просвещению муниципальных служащих. Проводится мониторинг состояния и эффективности противодействия коррупции. (отчет прилагается)</w:t>
            </w:r>
          </w:p>
          <w:p w:rsidR="00D94543" w:rsidRDefault="00D94543" w:rsidP="00781BF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 Спирина.</w:t>
            </w:r>
          </w:p>
          <w:p w:rsidR="00781BFB" w:rsidRDefault="00781BFB" w:rsidP="00781BF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Серебряков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Юрьевич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рассказал </w:t>
            </w:r>
            <w:r w:rsidR="000B6752">
              <w:rPr>
                <w:rFonts w:ascii="Times New Roman" w:hAnsi="Times New Roman" w:cs="Times New Roman"/>
                <w:sz w:val="28"/>
                <w:szCs w:val="28"/>
              </w:rPr>
              <w:t>об осуществлении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профилактике коррупционных и иных правонарушений, проводимых Администрацией Ореховского сельского </w:t>
            </w:r>
            <w:r w:rsidR="000B6752">
              <w:rPr>
                <w:rFonts w:ascii="Times New Roman" w:hAnsi="Times New Roman" w:cs="Times New Roman"/>
                <w:sz w:val="28"/>
                <w:szCs w:val="28"/>
              </w:rPr>
              <w:t>поселения.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 прилагается)</w:t>
            </w:r>
          </w:p>
          <w:p w:rsidR="000B6752" w:rsidRDefault="000B6752" w:rsidP="00781BF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Вихрова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Валентина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Михайловна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сообщила, что Администрацией Долговского сельского поселения проводится планомерная работа в сфере противодействия коррупции. Создан и работает межведомственный совет по противодействию коррупции. Все нормативные правовые акты </w:t>
            </w:r>
            <w:r w:rsidR="00CE1918">
              <w:rPr>
                <w:rFonts w:ascii="Times New Roman" w:hAnsi="Times New Roman" w:cs="Times New Roman"/>
                <w:sz w:val="28"/>
                <w:szCs w:val="28"/>
              </w:rPr>
              <w:t>размещаются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в сети «Интернет» и в информационном бюллетене «Официальный вестник Долговского сельского поселения»</w:t>
            </w:r>
            <w:r w:rsidR="00CE1918">
              <w:rPr>
                <w:rFonts w:ascii="Times New Roman" w:hAnsi="Times New Roman" w:cs="Times New Roman"/>
                <w:sz w:val="28"/>
                <w:szCs w:val="28"/>
              </w:rPr>
              <w:t>. (отчет прилагается)</w:t>
            </w:r>
          </w:p>
          <w:p w:rsidR="000B6752" w:rsidRPr="00F05658" w:rsidRDefault="000B6752" w:rsidP="00781BFB">
            <w:pPr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CE1918">
              <w:rPr>
                <w:rFonts w:ascii="Times New Roman" w:hAnsi="Times New Roman" w:cs="Times New Roman"/>
                <w:sz w:val="28"/>
                <w:szCs w:val="28"/>
              </w:rPr>
              <w:t xml:space="preserve">Глав сельских поселений </w:t>
            </w:r>
            <w:r w:rsidR="00CE19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Дружелюбина С.А.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CE19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Воропаевой Л.А., Серебрякова С.Ю., Вихровой В.М.,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7E112E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7046" w:rsidRDefault="00357046" w:rsidP="008A03E9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3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92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Администрациям Калининского, Кировского, Ореховского и Долговского поселений актуализировать на расположенных в служебных помещениях специальных стендах </w:t>
            </w:r>
            <w:r w:rsidR="006A2923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r w:rsidR="006A2923">
              <w:rPr>
                <w:rFonts w:ascii="Times New Roman" w:hAnsi="Times New Roman" w:cs="Times New Roman"/>
                <w:sz w:val="28"/>
                <w:szCs w:val="28"/>
              </w:rPr>
              <w:t xml:space="preserve">, отражающую актуальные вопросы профилактики и противодействия коррупции с указанием контактных телефонов, адресов электронной почты для </w:t>
            </w:r>
            <w:r w:rsidR="006A2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граждан о фактах коррупции</w:t>
            </w:r>
            <w:r w:rsidR="008A03E9" w:rsidRPr="008A03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7AE7" w:rsidRDefault="00EF7AE7" w:rsidP="006A2923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Срок: </w:t>
            </w:r>
            <w:r w:rsidR="006A2923"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  <w:r w:rsidR="002D6DB2">
              <w:rPr>
                <w:rFonts w:ascii="Times New Roman" w:hAnsi="Times New Roman" w:cs="Times New Roman"/>
                <w:sz w:val="28"/>
                <w:szCs w:val="28"/>
              </w:rPr>
              <w:t xml:space="preserve"> 2023 года.</w:t>
            </w:r>
          </w:p>
          <w:p w:rsidR="002D6DB2" w:rsidRDefault="002D6DB2" w:rsidP="002D6DB2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нформацию об исполнении пункта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 направить в отдел муниципальной службы.</w:t>
            </w:r>
          </w:p>
          <w:p w:rsidR="002D6DB2" w:rsidRPr="00845CC9" w:rsidRDefault="002D6DB2" w:rsidP="002D6DB2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2D6DB2" w:rsidRDefault="002D6DB2" w:rsidP="004A3D1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>Об исполнении поручения председателя комиссии, данного по результатам заседания от 28 декабря 2022 года по пункту 5.3. протокола № 4</w:t>
            </w:r>
          </w:p>
          <w:p w:rsidR="00806A21" w:rsidRPr="00D94543" w:rsidRDefault="00806A21" w:rsidP="00D94543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D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Серебряков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D6D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D6D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Юрьевич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сообщил, что</w:t>
            </w:r>
            <w:r w:rsidR="00697C53">
              <w:rPr>
                <w:rFonts w:ascii="Times New Roman" w:hAnsi="Times New Roman" w:cs="Times New Roman"/>
                <w:sz w:val="28"/>
                <w:szCs w:val="28"/>
              </w:rPr>
              <w:t xml:space="preserve"> поручением председателя, данным по результатам заседания от 28 декабря 2022 года было актуализировать </w:t>
            </w:r>
            <w:r w:rsidR="00D945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C53">
              <w:rPr>
                <w:rFonts w:ascii="Times New Roman" w:hAnsi="Times New Roman" w:cs="Times New Roman"/>
                <w:sz w:val="28"/>
                <w:szCs w:val="28"/>
              </w:rPr>
              <w:t>орядок, регламентирующий проведение антикоррупционной экспертизы нормативных правовых актов и их проектов</w:t>
            </w:r>
            <w:r w:rsidR="004A3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7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Администрацией </w:t>
            </w:r>
            <w:r w:rsidR="00D945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Ореховского сельского</w:t>
            </w:r>
            <w:r w:rsidR="00697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поселения проведена работа по приведению нормативного акта в актуальный вид.</w:t>
            </w:r>
            <w:r w:rsidR="00D945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Актуализированный Порядок размещен на официальном сайте Ореховского сельского поселения.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Pr="00357046" w:rsidRDefault="00806A21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D945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Серебрякова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945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Сергея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945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Юрьевича, Главы Ореховского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16C8" w:rsidRDefault="009816C8" w:rsidP="009816C8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D94543" w:rsidRDefault="00D94543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поручения председателя комиссии, данного по результатам заседания от 30 сентября 2022 года по пункту 4.4 протокола № 3. </w:t>
            </w:r>
          </w:p>
          <w:p w:rsidR="009816C8" w:rsidRDefault="005911FF" w:rsidP="002F0AD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Воропаева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Любовь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00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F35">
              <w:rPr>
                <w:rFonts w:ascii="Times New Roman" w:hAnsi="Times New Roman" w:cs="Times New Roman"/>
                <w:sz w:val="28"/>
                <w:szCs w:val="28"/>
              </w:rPr>
              <w:t>сказала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в рамках исполнения поручения председателя комиссии, данного</w:t>
            </w: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комиссии от 30.09.2022 года </w:t>
            </w:r>
            <w:r w:rsidR="00500F3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Калининского сельского поселения проводится работа по </w:t>
            </w:r>
            <w:r w:rsidR="0021781E">
              <w:rPr>
                <w:rFonts w:ascii="Times New Roman" w:hAnsi="Times New Roman" w:cs="Times New Roman"/>
                <w:sz w:val="28"/>
                <w:szCs w:val="28"/>
              </w:rPr>
              <w:t>оценке коррупционных рисков.</w:t>
            </w:r>
            <w:r w:rsidR="002F0AD1">
              <w:rPr>
                <w:rFonts w:cs="Minion Pro"/>
                <w:color w:val="000000"/>
                <w:sz w:val="23"/>
                <w:szCs w:val="23"/>
              </w:rPr>
              <w:t xml:space="preserve"> </w:t>
            </w:r>
            <w:r w:rsidR="002F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Определены полномочия и обязанности</w:t>
            </w:r>
            <w:r w:rsidR="002F0AD1" w:rsidRPr="002F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в связи с проведением оценки, </w:t>
            </w:r>
            <w:r w:rsidR="002F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осуществляется</w:t>
            </w:r>
            <w:r w:rsidR="002F0AD1" w:rsidRPr="002F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="002F0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дготовка необходимых документов.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5911FF" w:rsidRPr="00357046" w:rsidRDefault="005911FF" w:rsidP="005911F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2F0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Воропаевой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Любови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F0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6A21" w:rsidRDefault="00806A21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659" w:rsidRPr="004D53FB" w:rsidTr="00955DDD">
        <w:tc>
          <w:tcPr>
            <w:tcW w:w="2235" w:type="dxa"/>
          </w:tcPr>
          <w:p w:rsidR="00C52659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659"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2F0AD1" w:rsidRDefault="002F0AD1" w:rsidP="0075235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1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поручения председателя комиссии, данного по результатам заседания от 30 сентября 2022 года по пункту 5.3 протокола № 3. </w:t>
            </w:r>
          </w:p>
          <w:p w:rsidR="002F0AD1" w:rsidRDefault="005520C7" w:rsidP="002F0AD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Дружелюбин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F0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Сергей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F0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Алексеевич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AD1">
              <w:rPr>
                <w:rFonts w:ascii="Times New Roman" w:hAnsi="Times New Roman" w:cs="Times New Roman"/>
                <w:sz w:val="28"/>
                <w:szCs w:val="28"/>
              </w:rPr>
              <w:t>сообщил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0AD1">
              <w:rPr>
                <w:rFonts w:ascii="Times New Roman" w:hAnsi="Times New Roman" w:cs="Times New Roman"/>
                <w:sz w:val="28"/>
                <w:szCs w:val="28"/>
              </w:rPr>
              <w:t>что Администрацией Кировского сельского поселения проведен анализ коррупционных рисков при исполнении должностных обяз</w:t>
            </w:r>
            <w:r w:rsidR="00892D51">
              <w:rPr>
                <w:rFonts w:ascii="Times New Roman" w:hAnsi="Times New Roman" w:cs="Times New Roman"/>
                <w:sz w:val="28"/>
                <w:szCs w:val="28"/>
              </w:rPr>
              <w:t xml:space="preserve">анностей муниципальных служащих. Проанализирована служебная деятельность муниципальных служащих, а также обращения граждан в целях выяснения обстоятельств, свидетельствующих о коррупционных проявлениях со стороны муниципальных </w:t>
            </w:r>
            <w:r w:rsidR="00892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служащих. На основании проведенного анализа сделан вывод, что все должности муниципальной службы </w:t>
            </w:r>
            <w:r w:rsidR="00D27577">
              <w:rPr>
                <w:rFonts w:ascii="Times New Roman" w:hAnsi="Times New Roman" w:cs="Times New Roman"/>
                <w:sz w:val="28"/>
                <w:szCs w:val="28"/>
              </w:rPr>
              <w:t>Администрации Кировского</w:t>
            </w:r>
            <w:r w:rsidR="00892D5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так или иначе подвержены коррупционным рискам.</w:t>
            </w:r>
          </w:p>
          <w:p w:rsidR="008F7B13" w:rsidRDefault="008F7B13" w:rsidP="002F0AD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Вопросы: Спирина</w:t>
            </w:r>
          </w:p>
        </w:tc>
      </w:tr>
      <w:tr w:rsidR="00C52659" w:rsidRPr="004D53FB" w:rsidTr="00955DDD">
        <w:tc>
          <w:tcPr>
            <w:tcW w:w="2235" w:type="dxa"/>
          </w:tcPr>
          <w:p w:rsidR="00C52659" w:rsidRPr="00C37EBB" w:rsidRDefault="00C52659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666FA" w:rsidRDefault="00F521D3" w:rsidP="00D2757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17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602C1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D27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Дружелюбина</w:t>
            </w:r>
            <w:r w:rsidR="00602C1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27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Сергея</w:t>
            </w:r>
            <w:r w:rsidR="00602C1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27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Алексеевича</w:t>
            </w:r>
            <w:r w:rsidR="00602C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02C17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602C17"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62094" w:rsidRPr="004D53FB" w:rsidRDefault="00362094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80">
        <w:rPr>
          <w:rFonts w:ascii="Times New Roman" w:hAnsi="Times New Roman" w:cs="Times New Roman"/>
          <w:b/>
          <w:sz w:val="28"/>
          <w:szCs w:val="28"/>
        </w:rPr>
        <w:t>Т.В.Павлова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            </w:t>
      </w:r>
      <w:bookmarkStart w:id="0" w:name="_GoBack"/>
      <w:bookmarkEnd w:id="0"/>
      <w:r w:rsidRPr="004D53F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О. В. Петрова</w:t>
      </w:r>
    </w:p>
    <w:sectPr w:rsidR="00B4492A" w:rsidRPr="004D53FB" w:rsidSect="002D6DB2">
      <w:pgSz w:w="11906" w:h="16838"/>
      <w:pgMar w:top="567" w:right="851" w:bottom="113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A8" w:rsidRDefault="00DE69A8" w:rsidP="00B25CF9">
      <w:pPr>
        <w:spacing w:after="0" w:line="240" w:lineRule="auto"/>
      </w:pPr>
      <w:r>
        <w:separator/>
      </w:r>
    </w:p>
  </w:endnote>
  <w:endnote w:type="continuationSeparator" w:id="0">
    <w:p w:rsidR="00DE69A8" w:rsidRDefault="00DE69A8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A8" w:rsidRDefault="00DE69A8" w:rsidP="00B25CF9">
      <w:pPr>
        <w:spacing w:after="0" w:line="240" w:lineRule="auto"/>
      </w:pPr>
      <w:r>
        <w:separator/>
      </w:r>
    </w:p>
  </w:footnote>
  <w:footnote w:type="continuationSeparator" w:id="0">
    <w:p w:rsidR="00DE69A8" w:rsidRDefault="00DE69A8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6670"/>
    <w:rsid w:val="000A1DDE"/>
    <w:rsid w:val="000A53F1"/>
    <w:rsid w:val="000B3BD6"/>
    <w:rsid w:val="000B6752"/>
    <w:rsid w:val="000C2141"/>
    <w:rsid w:val="000C60A7"/>
    <w:rsid w:val="000D10BB"/>
    <w:rsid w:val="000D178B"/>
    <w:rsid w:val="000E0A3B"/>
    <w:rsid w:val="000F08C2"/>
    <w:rsid w:val="000F723F"/>
    <w:rsid w:val="00100DAB"/>
    <w:rsid w:val="001034D5"/>
    <w:rsid w:val="00104BDC"/>
    <w:rsid w:val="00111266"/>
    <w:rsid w:val="001226C1"/>
    <w:rsid w:val="00123878"/>
    <w:rsid w:val="00124718"/>
    <w:rsid w:val="00142E94"/>
    <w:rsid w:val="001A269E"/>
    <w:rsid w:val="001C059B"/>
    <w:rsid w:val="001C1621"/>
    <w:rsid w:val="001C494A"/>
    <w:rsid w:val="001C4D55"/>
    <w:rsid w:val="001D49F9"/>
    <w:rsid w:val="001E0F2E"/>
    <w:rsid w:val="001E34C6"/>
    <w:rsid w:val="001E393C"/>
    <w:rsid w:val="001E6831"/>
    <w:rsid w:val="0021604C"/>
    <w:rsid w:val="0021781E"/>
    <w:rsid w:val="002210AD"/>
    <w:rsid w:val="00222C6A"/>
    <w:rsid w:val="0022509D"/>
    <w:rsid w:val="0022631C"/>
    <w:rsid w:val="00232FF5"/>
    <w:rsid w:val="002415C3"/>
    <w:rsid w:val="00243B77"/>
    <w:rsid w:val="00255CDA"/>
    <w:rsid w:val="002702F8"/>
    <w:rsid w:val="002747E9"/>
    <w:rsid w:val="00282497"/>
    <w:rsid w:val="0029247D"/>
    <w:rsid w:val="002A6C81"/>
    <w:rsid w:val="002B1EFE"/>
    <w:rsid w:val="002C69F5"/>
    <w:rsid w:val="002D6DB2"/>
    <w:rsid w:val="002E0E99"/>
    <w:rsid w:val="002E5781"/>
    <w:rsid w:val="002E5A57"/>
    <w:rsid w:val="002F01CE"/>
    <w:rsid w:val="002F0AD1"/>
    <w:rsid w:val="002F1BD3"/>
    <w:rsid w:val="002F7679"/>
    <w:rsid w:val="003053E6"/>
    <w:rsid w:val="00306DCE"/>
    <w:rsid w:val="00314082"/>
    <w:rsid w:val="0032067E"/>
    <w:rsid w:val="00331EA3"/>
    <w:rsid w:val="003375EC"/>
    <w:rsid w:val="00341868"/>
    <w:rsid w:val="00351181"/>
    <w:rsid w:val="00356B49"/>
    <w:rsid w:val="00357046"/>
    <w:rsid w:val="00362094"/>
    <w:rsid w:val="00372173"/>
    <w:rsid w:val="003730C7"/>
    <w:rsid w:val="00374A28"/>
    <w:rsid w:val="00385A8A"/>
    <w:rsid w:val="003B2D9D"/>
    <w:rsid w:val="003C0A83"/>
    <w:rsid w:val="003C7FDB"/>
    <w:rsid w:val="003E068D"/>
    <w:rsid w:val="003E26FD"/>
    <w:rsid w:val="003F1BAE"/>
    <w:rsid w:val="003F5508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3D11"/>
    <w:rsid w:val="004A6249"/>
    <w:rsid w:val="004A7411"/>
    <w:rsid w:val="004B4BCB"/>
    <w:rsid w:val="004B75FE"/>
    <w:rsid w:val="004D4865"/>
    <w:rsid w:val="004D53FB"/>
    <w:rsid w:val="004F1860"/>
    <w:rsid w:val="004F235B"/>
    <w:rsid w:val="00500F35"/>
    <w:rsid w:val="00507C88"/>
    <w:rsid w:val="005103BB"/>
    <w:rsid w:val="00512B21"/>
    <w:rsid w:val="00524838"/>
    <w:rsid w:val="00524E31"/>
    <w:rsid w:val="00530EB6"/>
    <w:rsid w:val="005341EF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11F1"/>
    <w:rsid w:val="005911FF"/>
    <w:rsid w:val="005A588A"/>
    <w:rsid w:val="005A7128"/>
    <w:rsid w:val="005B49F6"/>
    <w:rsid w:val="005B706F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8282B"/>
    <w:rsid w:val="0069027C"/>
    <w:rsid w:val="00697C53"/>
    <w:rsid w:val="006A2923"/>
    <w:rsid w:val="006A5FC1"/>
    <w:rsid w:val="006A6710"/>
    <w:rsid w:val="006B2BA8"/>
    <w:rsid w:val="006B4667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59B4"/>
    <w:rsid w:val="00752351"/>
    <w:rsid w:val="007533B9"/>
    <w:rsid w:val="0075550D"/>
    <w:rsid w:val="00757BF7"/>
    <w:rsid w:val="00761377"/>
    <w:rsid w:val="00761F99"/>
    <w:rsid w:val="00764968"/>
    <w:rsid w:val="00765DD3"/>
    <w:rsid w:val="00781BFB"/>
    <w:rsid w:val="007864A3"/>
    <w:rsid w:val="00787CFF"/>
    <w:rsid w:val="007A19CD"/>
    <w:rsid w:val="007A7588"/>
    <w:rsid w:val="007C3DF0"/>
    <w:rsid w:val="007D43EA"/>
    <w:rsid w:val="007E112E"/>
    <w:rsid w:val="007E22A3"/>
    <w:rsid w:val="007F07B0"/>
    <w:rsid w:val="008029C2"/>
    <w:rsid w:val="00803B37"/>
    <w:rsid w:val="00806A21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D51"/>
    <w:rsid w:val="00892FFB"/>
    <w:rsid w:val="00895015"/>
    <w:rsid w:val="008A03E9"/>
    <w:rsid w:val="008A1B9E"/>
    <w:rsid w:val="008C4630"/>
    <w:rsid w:val="008C7930"/>
    <w:rsid w:val="008D1EAB"/>
    <w:rsid w:val="008D2846"/>
    <w:rsid w:val="008E48BF"/>
    <w:rsid w:val="008E664D"/>
    <w:rsid w:val="008E6C8F"/>
    <w:rsid w:val="008F2CB2"/>
    <w:rsid w:val="008F30C7"/>
    <w:rsid w:val="008F7B13"/>
    <w:rsid w:val="00903CDF"/>
    <w:rsid w:val="00906965"/>
    <w:rsid w:val="00921314"/>
    <w:rsid w:val="00922C25"/>
    <w:rsid w:val="009256BC"/>
    <w:rsid w:val="00934AC5"/>
    <w:rsid w:val="00941C66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A0880"/>
    <w:rsid w:val="009A2882"/>
    <w:rsid w:val="009A301D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53469"/>
    <w:rsid w:val="00A53634"/>
    <w:rsid w:val="00A53921"/>
    <w:rsid w:val="00A61DFC"/>
    <w:rsid w:val="00A80AF5"/>
    <w:rsid w:val="00A811AF"/>
    <w:rsid w:val="00A83D18"/>
    <w:rsid w:val="00A95D91"/>
    <w:rsid w:val="00A966F5"/>
    <w:rsid w:val="00AA2E8F"/>
    <w:rsid w:val="00AA510E"/>
    <w:rsid w:val="00AB73A7"/>
    <w:rsid w:val="00AC1FD0"/>
    <w:rsid w:val="00AC5305"/>
    <w:rsid w:val="00AD3F2D"/>
    <w:rsid w:val="00AD5186"/>
    <w:rsid w:val="00AD6E2B"/>
    <w:rsid w:val="00AE7386"/>
    <w:rsid w:val="00AF1D57"/>
    <w:rsid w:val="00B12913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3B7F"/>
    <w:rsid w:val="00BC597C"/>
    <w:rsid w:val="00BE7BDF"/>
    <w:rsid w:val="00C034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1918"/>
    <w:rsid w:val="00CE3022"/>
    <w:rsid w:val="00CF4DD1"/>
    <w:rsid w:val="00D04741"/>
    <w:rsid w:val="00D04CA9"/>
    <w:rsid w:val="00D21430"/>
    <w:rsid w:val="00D23D63"/>
    <w:rsid w:val="00D27577"/>
    <w:rsid w:val="00D277C6"/>
    <w:rsid w:val="00D323D0"/>
    <w:rsid w:val="00D33117"/>
    <w:rsid w:val="00D34E7B"/>
    <w:rsid w:val="00D40AB5"/>
    <w:rsid w:val="00D45E1C"/>
    <w:rsid w:val="00D560BD"/>
    <w:rsid w:val="00D64F50"/>
    <w:rsid w:val="00D6718E"/>
    <w:rsid w:val="00D917CA"/>
    <w:rsid w:val="00D94543"/>
    <w:rsid w:val="00DA0192"/>
    <w:rsid w:val="00DA7211"/>
    <w:rsid w:val="00DC4618"/>
    <w:rsid w:val="00DC4E6F"/>
    <w:rsid w:val="00DC4EE8"/>
    <w:rsid w:val="00DD0B8B"/>
    <w:rsid w:val="00DD198E"/>
    <w:rsid w:val="00DD6AD6"/>
    <w:rsid w:val="00DE69A8"/>
    <w:rsid w:val="00E0084E"/>
    <w:rsid w:val="00E0293B"/>
    <w:rsid w:val="00E02E64"/>
    <w:rsid w:val="00E10217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6AD0"/>
    <w:rsid w:val="00EF7AE7"/>
    <w:rsid w:val="00F05658"/>
    <w:rsid w:val="00F07D1C"/>
    <w:rsid w:val="00F3379A"/>
    <w:rsid w:val="00F339CB"/>
    <w:rsid w:val="00F4624A"/>
    <w:rsid w:val="00F521D3"/>
    <w:rsid w:val="00F53C37"/>
    <w:rsid w:val="00F53E46"/>
    <w:rsid w:val="00F56937"/>
    <w:rsid w:val="00F7203F"/>
    <w:rsid w:val="00F75809"/>
    <w:rsid w:val="00F96525"/>
    <w:rsid w:val="00FA21B2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3C3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D331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331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5922-3C7B-4169-9C03-EC3B4042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6020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96</cp:revision>
  <cp:lastPrinted>2023-07-07T09:48:00Z</cp:lastPrinted>
  <dcterms:created xsi:type="dcterms:W3CDTF">2015-04-07T05:45:00Z</dcterms:created>
  <dcterms:modified xsi:type="dcterms:W3CDTF">2023-07-07T09:50:00Z</dcterms:modified>
</cp:coreProperties>
</file>