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25" w:rsidRDefault="00DE74C4">
      <w:pPr>
        <w:pStyle w:val="a4"/>
        <w:spacing w:before="67" w:line="281" w:lineRule="exact"/>
        <w:ind w:left="3673" w:right="3687"/>
      </w:pPr>
      <w:r>
        <w:t>ИНФОРМАЦИЯ</w:t>
      </w:r>
    </w:p>
    <w:p w:rsidR="00C93325" w:rsidRDefault="00DE74C4">
      <w:pPr>
        <w:pStyle w:val="a4"/>
        <w:spacing w:line="180" w:lineRule="auto"/>
      </w:pPr>
      <w:r>
        <w:t>о работе с обращениями граждан в Администрации Мошенского</w:t>
      </w:r>
      <w:r>
        <w:rPr>
          <w:spacing w:val="-67"/>
        </w:rPr>
        <w:t xml:space="preserve"> </w:t>
      </w:r>
      <w:r>
        <w:t xml:space="preserve">муниципального </w:t>
      </w:r>
      <w:r w:rsidR="00086F37">
        <w:t>округа з</w:t>
      </w:r>
      <w:r>
        <w:t>а</w:t>
      </w:r>
      <w:r>
        <w:rPr>
          <w:spacing w:val="1"/>
        </w:rPr>
        <w:t xml:space="preserve"> </w:t>
      </w:r>
      <w:r>
        <w:t>202</w:t>
      </w:r>
      <w:r w:rsidR="00086F37">
        <w:t xml:space="preserve">4 </w:t>
      </w:r>
      <w:r>
        <w:t>год</w:t>
      </w:r>
    </w:p>
    <w:p w:rsidR="00C93325" w:rsidRDefault="00C93325">
      <w:pPr>
        <w:pStyle w:val="a3"/>
        <w:spacing w:before="7"/>
        <w:ind w:left="0" w:right="0" w:firstLine="0"/>
        <w:jc w:val="left"/>
        <w:rPr>
          <w:b/>
          <w:sz w:val="23"/>
        </w:rPr>
      </w:pPr>
    </w:p>
    <w:p w:rsidR="00C93325" w:rsidRDefault="00086F37">
      <w:pPr>
        <w:pStyle w:val="a3"/>
        <w:spacing w:line="268" w:lineRule="auto"/>
      </w:pPr>
      <w:r>
        <w:t xml:space="preserve">За </w:t>
      </w:r>
      <w:r w:rsidR="00DE74C4">
        <w:t>202</w:t>
      </w:r>
      <w:r>
        <w:t>4</w:t>
      </w:r>
      <w:r w:rsidR="00DE74C4">
        <w:t xml:space="preserve"> год в Администрацию муниципального</w:t>
      </w:r>
      <w:r w:rsidR="00DE74C4">
        <w:rPr>
          <w:spacing w:val="1"/>
        </w:rPr>
        <w:t xml:space="preserve"> </w:t>
      </w:r>
      <w:r>
        <w:rPr>
          <w:spacing w:val="1"/>
        </w:rPr>
        <w:t xml:space="preserve">округа </w:t>
      </w:r>
      <w:r w:rsidR="00DE74C4">
        <w:t xml:space="preserve">поступило </w:t>
      </w:r>
      <w:r>
        <w:t>1</w:t>
      </w:r>
      <w:r w:rsidR="004A3F93">
        <w:t>51</w:t>
      </w:r>
      <w:r w:rsidR="00DE74C4">
        <w:rPr>
          <w:spacing w:val="1"/>
        </w:rPr>
        <w:t xml:space="preserve"> </w:t>
      </w:r>
      <w:r w:rsidR="00DE74C4">
        <w:t>обращени</w:t>
      </w:r>
      <w:r w:rsidR="004A3F93">
        <w:t>е</w:t>
      </w:r>
      <w:r w:rsidR="00DE74C4">
        <w:rPr>
          <w:spacing w:val="-13"/>
        </w:rPr>
        <w:t xml:space="preserve"> </w:t>
      </w:r>
      <w:r w:rsidR="00DE74C4">
        <w:t>граждан,</w:t>
      </w:r>
      <w:r w:rsidR="00DE74C4">
        <w:rPr>
          <w:spacing w:val="-8"/>
        </w:rPr>
        <w:t xml:space="preserve"> </w:t>
      </w:r>
      <w:r w:rsidR="00DE74C4">
        <w:t>(это</w:t>
      </w:r>
      <w:r w:rsidR="00DE74C4">
        <w:rPr>
          <w:spacing w:val="-14"/>
        </w:rPr>
        <w:t xml:space="preserve"> </w:t>
      </w:r>
      <w:r w:rsidR="00DE74C4">
        <w:t>на</w:t>
      </w:r>
      <w:r w:rsidR="00DE74C4">
        <w:rPr>
          <w:spacing w:val="-11"/>
        </w:rPr>
        <w:t xml:space="preserve"> </w:t>
      </w:r>
      <w:r w:rsidR="004A3F93">
        <w:rPr>
          <w:spacing w:val="-11"/>
        </w:rPr>
        <w:t>63</w:t>
      </w:r>
      <w:r>
        <w:rPr>
          <w:spacing w:val="-11"/>
        </w:rPr>
        <w:t xml:space="preserve"> </w:t>
      </w:r>
      <w:r w:rsidR="00DE74C4">
        <w:t>обращени</w:t>
      </w:r>
      <w:r w:rsidR="004A3F93">
        <w:t>я</w:t>
      </w:r>
      <w:r>
        <w:t xml:space="preserve"> больше, </w:t>
      </w:r>
      <w:r w:rsidR="00DE74C4">
        <w:t>чем</w:t>
      </w:r>
      <w:r w:rsidR="00DE74C4">
        <w:rPr>
          <w:spacing w:val="-4"/>
        </w:rPr>
        <w:t xml:space="preserve"> </w:t>
      </w:r>
      <w:r w:rsidR="00500DDA">
        <w:rPr>
          <w:spacing w:val="-4"/>
        </w:rPr>
        <w:t>за аналогичный период</w:t>
      </w:r>
      <w:r w:rsidR="00DE74C4">
        <w:rPr>
          <w:spacing w:val="-4"/>
        </w:rPr>
        <w:t xml:space="preserve"> </w:t>
      </w:r>
      <w:r w:rsidR="00DE74C4">
        <w:t>20</w:t>
      </w:r>
      <w:r>
        <w:t>2</w:t>
      </w:r>
      <w:r w:rsidR="001565A2">
        <w:t>3</w:t>
      </w:r>
      <w:r>
        <w:t xml:space="preserve"> </w:t>
      </w:r>
      <w:r w:rsidR="00DE74C4">
        <w:t>год</w:t>
      </w:r>
      <w:r w:rsidR="00500DDA">
        <w:t>а</w:t>
      </w:r>
      <w:r w:rsidR="00DE74C4">
        <w:t>).</w:t>
      </w:r>
    </w:p>
    <w:p w:rsidR="00C93325" w:rsidRDefault="007430F2" w:rsidP="007430F2">
      <w:pPr>
        <w:pStyle w:val="a3"/>
        <w:spacing w:before="5"/>
        <w:ind w:left="0" w:right="0" w:firstLine="0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4543425" cy="4781550"/>
            <wp:effectExtent l="0" t="0" r="9525" b="0"/>
            <wp:docPr id="100159761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93325" w:rsidRDefault="00C93325">
      <w:pPr>
        <w:pStyle w:val="a3"/>
        <w:spacing w:before="6"/>
        <w:ind w:left="0" w:right="0" w:firstLine="0"/>
        <w:jc w:val="left"/>
        <w:rPr>
          <w:sz w:val="30"/>
        </w:rPr>
      </w:pPr>
    </w:p>
    <w:p w:rsidR="00C93325" w:rsidRDefault="00DE74C4">
      <w:pPr>
        <w:pStyle w:val="a3"/>
        <w:spacing w:line="268" w:lineRule="auto"/>
        <w:ind w:right="110"/>
      </w:pPr>
      <w:r>
        <w:t>В</w:t>
      </w:r>
      <w:r w:rsidR="00086F37">
        <w:t xml:space="preserve"> </w:t>
      </w:r>
      <w:r>
        <w:t>отчетном</w:t>
      </w:r>
      <w:r>
        <w:rPr>
          <w:spacing w:val="1"/>
        </w:rPr>
        <w:t xml:space="preserve"> </w:t>
      </w:r>
      <w:r>
        <w:t>периоде</w:t>
      </w:r>
      <w:r w:rsidR="00086F37"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 w:rsidR="00086F37">
        <w:t>округа</w:t>
      </w:r>
      <w:r>
        <w:rPr>
          <w:spacing w:val="2"/>
        </w:rPr>
        <w:t xml:space="preserve"> </w:t>
      </w:r>
      <w:r>
        <w:t>поступило:</w:t>
      </w:r>
    </w:p>
    <w:p w:rsidR="00C93325" w:rsidRDefault="004A2DD7">
      <w:pPr>
        <w:pStyle w:val="a3"/>
        <w:spacing w:line="268" w:lineRule="auto"/>
      </w:pPr>
      <w:r>
        <w:t xml:space="preserve">с прямой линии </w:t>
      </w:r>
      <w:r w:rsidR="00DE74C4">
        <w:rPr>
          <w:spacing w:val="1"/>
        </w:rPr>
        <w:t xml:space="preserve"> </w:t>
      </w:r>
      <w:r w:rsidR="00DE74C4">
        <w:t>Президента</w:t>
      </w:r>
      <w:r w:rsidR="00DE74C4">
        <w:rPr>
          <w:spacing w:val="1"/>
        </w:rPr>
        <w:t xml:space="preserve"> </w:t>
      </w:r>
      <w:r w:rsidR="00DE74C4">
        <w:t>Российской</w:t>
      </w:r>
      <w:r w:rsidR="00DE74C4">
        <w:rPr>
          <w:spacing w:val="1"/>
        </w:rPr>
        <w:t xml:space="preserve"> </w:t>
      </w:r>
      <w:r w:rsidR="00DE74C4">
        <w:t>Федерации</w:t>
      </w:r>
      <w:r>
        <w:rPr>
          <w:spacing w:val="1"/>
        </w:rPr>
        <w:t xml:space="preserve">, состоявшейся 14 декабря 2023 года </w:t>
      </w:r>
      <w:r w:rsidR="00DE74C4">
        <w:t>–</w:t>
      </w:r>
      <w:r w:rsidR="00DE74C4">
        <w:rPr>
          <w:spacing w:val="1"/>
        </w:rPr>
        <w:t xml:space="preserve"> </w:t>
      </w:r>
      <w:r>
        <w:rPr>
          <w:spacing w:val="1"/>
        </w:rPr>
        <w:t>13</w:t>
      </w:r>
      <w:r w:rsidR="00DE74C4">
        <w:rPr>
          <w:spacing w:val="1"/>
        </w:rPr>
        <w:t xml:space="preserve"> </w:t>
      </w:r>
      <w:r w:rsidR="00DE74C4">
        <w:t>обращени</w:t>
      </w:r>
      <w:r w:rsidR="00DA05A0">
        <w:t>й</w:t>
      </w:r>
      <w:r w:rsidR="00DE74C4">
        <w:t>,</w:t>
      </w:r>
      <w:r w:rsidR="00DE74C4">
        <w:rPr>
          <w:spacing w:val="1"/>
        </w:rPr>
        <w:t xml:space="preserve"> </w:t>
      </w:r>
      <w:r w:rsidR="00DE74C4">
        <w:t>что</w:t>
      </w:r>
      <w:r w:rsidR="00DE74C4">
        <w:rPr>
          <w:spacing w:val="1"/>
        </w:rPr>
        <w:t xml:space="preserve"> </w:t>
      </w:r>
      <w:r w:rsidR="00DE74C4">
        <w:t>составило</w:t>
      </w:r>
      <w:r w:rsidR="00DE74C4">
        <w:rPr>
          <w:spacing w:val="1"/>
        </w:rPr>
        <w:t xml:space="preserve"> </w:t>
      </w:r>
      <w:r w:rsidR="00506727">
        <w:rPr>
          <w:spacing w:val="1"/>
        </w:rPr>
        <w:t>8</w:t>
      </w:r>
      <w:r>
        <w:rPr>
          <w:spacing w:val="1"/>
        </w:rPr>
        <w:t>,6</w:t>
      </w:r>
      <w:r w:rsidR="00DE74C4">
        <w:rPr>
          <w:spacing w:val="1"/>
        </w:rPr>
        <w:t xml:space="preserve"> </w:t>
      </w:r>
      <w:r w:rsidR="00DE74C4">
        <w:t>процента</w:t>
      </w:r>
      <w:r w:rsidR="00F6261C">
        <w:t xml:space="preserve"> </w:t>
      </w:r>
      <w:r w:rsidR="00DE74C4">
        <w:t xml:space="preserve">от    </w:t>
      </w:r>
      <w:r w:rsidR="00DE74C4">
        <w:rPr>
          <w:spacing w:val="1"/>
        </w:rPr>
        <w:t xml:space="preserve"> </w:t>
      </w:r>
      <w:r w:rsidR="00DE74C4">
        <w:t xml:space="preserve">всех    </w:t>
      </w:r>
      <w:r w:rsidR="00DE74C4">
        <w:rPr>
          <w:spacing w:val="1"/>
        </w:rPr>
        <w:t xml:space="preserve"> </w:t>
      </w:r>
      <w:r w:rsidR="00DE74C4">
        <w:t xml:space="preserve">письменных </w:t>
      </w:r>
      <w:r w:rsidR="00F6261C">
        <w:t>обращений</w:t>
      </w:r>
      <w:r w:rsidR="00DE74C4">
        <w:t>;</w:t>
      </w:r>
    </w:p>
    <w:p w:rsidR="00C93325" w:rsidRDefault="00DE74C4">
      <w:pPr>
        <w:pStyle w:val="a3"/>
        <w:spacing w:line="268" w:lineRule="auto"/>
        <w:ind w:right="107"/>
      </w:pPr>
      <w:r>
        <w:t xml:space="preserve">из Аппарата Правительства Российской Федерации – </w:t>
      </w:r>
      <w:r w:rsidR="00F6261C">
        <w:t xml:space="preserve">3 </w:t>
      </w:r>
      <w:r>
        <w:t>обращени</w:t>
      </w:r>
      <w:r w:rsidR="00F6261C">
        <w:t>я</w:t>
      </w:r>
      <w:r>
        <w:t>, что</w:t>
      </w:r>
      <w:r>
        <w:rPr>
          <w:spacing w:val="1"/>
        </w:rPr>
        <w:t xml:space="preserve"> </w:t>
      </w:r>
      <w:r>
        <w:t xml:space="preserve">составило </w:t>
      </w:r>
      <w:r w:rsidR="00C45262">
        <w:t>1,</w:t>
      </w:r>
      <w:r w:rsidR="00506727">
        <w:t>9</w:t>
      </w:r>
      <w:r>
        <w:t xml:space="preserve"> процента от всех письменных обращений;</w:t>
      </w:r>
    </w:p>
    <w:p w:rsidR="00C93325" w:rsidRDefault="00DE74C4">
      <w:pPr>
        <w:pStyle w:val="a3"/>
        <w:spacing w:line="268" w:lineRule="auto"/>
        <w:ind w:right="107"/>
      </w:pPr>
      <w:r>
        <w:t>из Аппарата Губернатора Новгородской области -</w:t>
      </w:r>
      <w:r w:rsidR="00C45262">
        <w:t>8</w:t>
      </w:r>
      <w:r>
        <w:t xml:space="preserve"> обращений, что</w:t>
      </w:r>
      <w:r>
        <w:rPr>
          <w:spacing w:val="1"/>
        </w:rPr>
        <w:t xml:space="preserve"> </w:t>
      </w:r>
      <w:r>
        <w:t xml:space="preserve">составило </w:t>
      </w:r>
      <w:r w:rsidR="00506727">
        <w:t>5,2</w:t>
      </w:r>
      <w:r>
        <w:t xml:space="preserve"> процента;</w:t>
      </w:r>
    </w:p>
    <w:p w:rsidR="00C93325" w:rsidRDefault="00DE74C4">
      <w:pPr>
        <w:pStyle w:val="a3"/>
        <w:spacing w:line="268" w:lineRule="auto"/>
      </w:pP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инстанций</w:t>
      </w:r>
      <w:r>
        <w:rPr>
          <w:spacing w:val="1"/>
        </w:rPr>
        <w:t xml:space="preserve"> </w:t>
      </w:r>
      <w:r>
        <w:t>–</w:t>
      </w:r>
      <w:r w:rsidR="00C45262">
        <w:t>33</w:t>
      </w:r>
      <w:r>
        <w:rPr>
          <w:spacing w:val="1"/>
        </w:rPr>
        <w:t xml:space="preserve"> </w:t>
      </w:r>
      <w:r>
        <w:t>обращени</w:t>
      </w:r>
      <w:r w:rsidR="00C45262">
        <w:t>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составило</w:t>
      </w:r>
      <w:r>
        <w:rPr>
          <w:spacing w:val="14"/>
        </w:rPr>
        <w:t xml:space="preserve"> </w:t>
      </w:r>
      <w:r w:rsidR="00506727">
        <w:t>21,8</w:t>
      </w:r>
      <w:r>
        <w:rPr>
          <w:spacing w:val="86"/>
        </w:rPr>
        <w:t xml:space="preserve"> </w:t>
      </w:r>
      <w:r>
        <w:t>процента</w:t>
      </w:r>
      <w:r>
        <w:rPr>
          <w:spacing w:val="90"/>
        </w:rPr>
        <w:t xml:space="preserve"> </w:t>
      </w:r>
      <w:r>
        <w:t>от</w:t>
      </w:r>
      <w:r>
        <w:rPr>
          <w:spacing w:val="88"/>
        </w:rPr>
        <w:t xml:space="preserve"> </w:t>
      </w:r>
      <w:r>
        <w:t>всех</w:t>
      </w:r>
      <w:r>
        <w:rPr>
          <w:spacing w:val="86"/>
        </w:rPr>
        <w:t xml:space="preserve"> </w:t>
      </w:r>
      <w:r>
        <w:t>письменных</w:t>
      </w:r>
      <w:r>
        <w:rPr>
          <w:spacing w:val="90"/>
        </w:rPr>
        <w:t xml:space="preserve"> </w:t>
      </w:r>
      <w:r>
        <w:t>обращений.</w:t>
      </w:r>
    </w:p>
    <w:p w:rsidR="00DE74C4" w:rsidRDefault="00DE74C4" w:rsidP="00DE74C4">
      <w:pPr>
        <w:pStyle w:val="a3"/>
        <w:spacing w:before="11" w:line="283" w:lineRule="auto"/>
        <w:ind w:right="110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202</w:t>
      </w:r>
      <w:r w:rsidR="00F6261C">
        <w:t>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 w:rsidR="00F6261C">
        <w:t>обращения</w:t>
      </w:r>
      <w:r w:rsidR="00F6261C" w:rsidRPr="00F6261C">
        <w:t xml:space="preserve"> </w:t>
      </w:r>
      <w:r w:rsidR="00F6261C">
        <w:t>в</w:t>
      </w:r>
      <w:r w:rsidR="00F6261C">
        <w:rPr>
          <w:spacing w:val="1"/>
        </w:rPr>
        <w:t xml:space="preserve"> </w:t>
      </w:r>
      <w:r w:rsidR="00F6261C">
        <w:t>Администрацию</w:t>
      </w:r>
      <w:r w:rsidR="00F6261C">
        <w:rPr>
          <w:spacing w:val="47"/>
        </w:rPr>
        <w:t xml:space="preserve"> </w:t>
      </w:r>
      <w:r w:rsidR="00F6261C">
        <w:t>муниципального</w:t>
      </w:r>
      <w:r w:rsidR="00F6261C">
        <w:rPr>
          <w:spacing w:val="45"/>
        </w:rPr>
        <w:t xml:space="preserve"> </w:t>
      </w:r>
      <w:r w:rsidR="00F6261C">
        <w:t xml:space="preserve">округа в основном поступают </w:t>
      </w:r>
      <w:r>
        <w:rPr>
          <w:spacing w:val="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электронной</w:t>
      </w:r>
      <w:r>
        <w:rPr>
          <w:spacing w:val="47"/>
        </w:rPr>
        <w:t xml:space="preserve"> </w:t>
      </w:r>
      <w:r>
        <w:t>форме</w:t>
      </w:r>
      <w:r w:rsidR="00F6261C">
        <w:t xml:space="preserve"> </w:t>
      </w:r>
      <w:r>
        <w:t>посредством</w:t>
      </w:r>
      <w:r w:rsidR="00F6261C"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Мошенского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F6261C">
        <w:t xml:space="preserve">округа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 w:rsidR="001565A2">
        <w:t>«Интернет», а также граждане приносят обращения лично.</w:t>
      </w:r>
    </w:p>
    <w:p w:rsidR="00C93325" w:rsidRDefault="00DE74C4" w:rsidP="00DE74C4">
      <w:pPr>
        <w:pStyle w:val="a3"/>
        <w:spacing w:before="11" w:line="283" w:lineRule="auto"/>
        <w:ind w:right="110"/>
      </w:pPr>
      <w:r>
        <w:t>Основными, поднимаемыми</w:t>
      </w:r>
      <w:r>
        <w:rPr>
          <w:spacing w:val="1"/>
        </w:rPr>
        <w:t xml:space="preserve"> </w:t>
      </w:r>
      <w:r>
        <w:t>гражданами</w:t>
      </w:r>
      <w:r w:rsidRPr="00DE74C4">
        <w:t xml:space="preserve"> </w:t>
      </w:r>
      <w:r>
        <w:t>в</w:t>
      </w:r>
      <w:r>
        <w:rPr>
          <w:spacing w:val="1"/>
        </w:rPr>
        <w:t xml:space="preserve"> </w:t>
      </w:r>
      <w:r>
        <w:t>обращениях, являлись</w:t>
      </w:r>
      <w:r>
        <w:rPr>
          <w:spacing w:val="1"/>
        </w:rPr>
        <w:t xml:space="preserve"> </w:t>
      </w:r>
      <w:r>
        <w:lastRenderedPageBreak/>
        <w:t>вопросы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и </w:t>
      </w:r>
      <w:r>
        <w:t>состояния автомобильных дорог, водоснабжения, благоустройство,</w:t>
      </w:r>
      <w:r w:rsidR="00F6261C">
        <w:t xml:space="preserve"> </w:t>
      </w:r>
      <w:r>
        <w:t>газификация</w:t>
      </w:r>
      <w:r>
        <w:rPr>
          <w:spacing w:val="1"/>
        </w:rPr>
        <w:t xml:space="preserve"> </w:t>
      </w:r>
      <w:r>
        <w:t>района, ремонт муниципального жилья</w:t>
      </w:r>
      <w:r w:rsidR="00F41EE2">
        <w:t>.</w:t>
      </w:r>
      <w:bookmarkStart w:id="0" w:name="_GoBack"/>
      <w:bookmarkEnd w:id="0"/>
    </w:p>
    <w:p w:rsidR="00C93325" w:rsidRDefault="00DE74C4">
      <w:pPr>
        <w:pStyle w:val="a3"/>
        <w:ind w:right="108"/>
      </w:pPr>
      <w:r>
        <w:t>Все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нормами Федерального закона от 02 мая 2006 года № 59-ФЗ</w:t>
      </w:r>
      <w:r>
        <w:rPr>
          <w:spacing w:val="1"/>
        </w:rPr>
        <w:t xml:space="preserve"> </w:t>
      </w:r>
      <w:r>
        <w:t>«О порядке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4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sectPr w:rsidR="00C93325" w:rsidSect="00DE74C4">
      <w:pgSz w:w="11910" w:h="16840"/>
      <w:pgMar w:top="567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3325"/>
    <w:rsid w:val="00086F37"/>
    <w:rsid w:val="001565A2"/>
    <w:rsid w:val="004A2DD7"/>
    <w:rsid w:val="004A3F93"/>
    <w:rsid w:val="00500DDA"/>
    <w:rsid w:val="00506727"/>
    <w:rsid w:val="007430F2"/>
    <w:rsid w:val="00C45262"/>
    <w:rsid w:val="00C93325"/>
    <w:rsid w:val="00DA05A0"/>
    <w:rsid w:val="00DE74C4"/>
    <w:rsid w:val="00E413E9"/>
    <w:rsid w:val="00F41EE2"/>
    <w:rsid w:val="00F6261C"/>
    <w:rsid w:val="00F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24C4C-AF53-41D1-BEB0-F46E167C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06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"/>
      <w:ind w:left="652" w:right="6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41E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1EE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Количество обращений граждан поступивших в Администрацию Мошенского муниципального округа за </a:t>
            </a:r>
            <a:r>
              <a:rPr lang="ru-RU" sz="1800" b="1" baseline="0">
                <a:effectLst/>
              </a:rPr>
              <a:t> 2024 год</a:t>
            </a:r>
            <a:endParaRPr lang="ru-RU" sz="18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88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151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66</c:v>
                </c:pt>
                <c:pt idx="1">
                  <c:v>125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9D-4C86-ADFA-67D268189D9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20587000"/>
        <c:axId val="420585432"/>
      </c:barChart>
      <c:catAx>
        <c:axId val="420587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585432"/>
        <c:crosses val="autoZero"/>
        <c:auto val="1"/>
        <c:lblAlgn val="ctr"/>
        <c:lblOffset val="100"/>
        <c:noMultiLvlLbl val="0"/>
      </c:catAx>
      <c:valAx>
        <c:axId val="4205854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20587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Федорова</dc:creator>
  <cp:lastModifiedBy>Марина Александрова</cp:lastModifiedBy>
  <cp:revision>9</cp:revision>
  <cp:lastPrinted>2025-01-22T12:40:00Z</cp:lastPrinted>
  <dcterms:created xsi:type="dcterms:W3CDTF">2024-10-16T12:08:00Z</dcterms:created>
  <dcterms:modified xsi:type="dcterms:W3CDTF">2025-01-22T12:41:00Z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2024-10-16T00:00:00Z</vt:filetime>
  </property>
</Properties>
</file>